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CC7355" w:rsidRDefault="002A3E5D" w:rsidP="00A35B8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програм:</w:t>
            </w:r>
            <w:proofErr w:type="spellStart"/>
            <w:r w:rsidR="002E616C" w:rsidRPr="002E616C">
              <w:rPr>
                <w:rFonts w:ascii="Times New Roman" w:hAnsi="Times New Roman"/>
                <w:bCs/>
                <w:sz w:val="20"/>
                <w:szCs w:val="20"/>
              </w:rPr>
              <w:t>Економија</w:t>
            </w:r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CC735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Информатика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EF4B54" w:rsidRDefault="002A3E5D" w:rsidP="006362F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CC7355" w:rsidRP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Славољуб Миловановић, </w:t>
            </w:r>
            <w:bookmarkStart w:id="0" w:name="_GoBack"/>
            <w:bookmarkEnd w:id="0"/>
            <w:r w:rsidR="004D1B1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Огњен Радовић, </w:t>
            </w:r>
            <w:r w:rsidR="00CC7355" w:rsidRP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Јовица Станковић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обавезни</w:t>
            </w:r>
            <w:r w:rsidR="0071011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на свим модулима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062EE7" w:rsidRDefault="00CC735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C735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Обезбедити студентима  неопходно образовање и обуку у домену информационих система (ИС) и информационих технологија (ИТ).  Презентирати знања о улози ИС у процесу управљања, коришћењу ИС као стратегијског ресурса предузећа, организовању ИС као пословне функције, управљању ИТ инфраструктуром предузећа и развоју ИС.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062EE7" w:rsidRDefault="00CC735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C735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Стицање знања и вештина у домену ИТ и ИС, што ће омогућити студентима да, као будући менаџери, доносе боље одлуке уз подршку ИС, учествују у процесу развоја ИС и процесу доношења инвестиционих одлука из области ИС. Стицање знања и вештина у коришћењу оперативних система,  Стицање знања и вештина у коришћењу канцеларијских апликација, Упознавање са релационим базама података на концептуалном нивоу, Овладавање вештинама генерисања извештаја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CC7355" w:rsidRDefault="00CC735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CC735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Информационе технологије у менаџменту, Информацион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о-технолошки </w:t>
            </w:r>
            <w:r w:rsidRPr="00CC735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ресурси и информациони системи, Рачунарски системи и обрада података, Рачунарски софтвер</w:t>
            </w:r>
            <w:r w:rsidR="00743246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 развој апликација</w:t>
            </w:r>
            <w:r w:rsidRPr="00CC735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, </w:t>
            </w:r>
            <w:r w:rsidR="00743246" w:rsidRPr="00CC735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Софтверски пакети</w:t>
            </w:r>
            <w:r w:rsidR="00743246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,</w:t>
            </w:r>
            <w:r w:rsidRPr="00CC735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Телекомуникације и рачунарске мреже, Интернет технологије и дигитална економија, Електронско пословање предузећа, </w:t>
            </w:r>
            <w:r w:rsidR="00743246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Мобилне технологије и друштвене мреже, </w:t>
            </w:r>
            <w:r w:rsidRPr="00CC735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Управљање подацима у предузећу, 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Пословна</w:t>
            </w:r>
            <w:r w:rsidRPr="00CC735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интелигенција и експертни системи 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062EE7" w:rsidRDefault="0074324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743246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Рачунарски системи и обрада података, Рачунарски софтвер, 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Софтверски</w:t>
            </w:r>
            <w:r w:rsidRPr="00743246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пакети канцеларијског пословања, Софтвер за обраду текста, Софтвер за табеларне прорачуне, 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Г</w:t>
            </w:r>
            <w:r w:rsidRPr="00743246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енерисање извештаја 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и „шта-ако“ анализа података у 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Excel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програму</w:t>
            </w:r>
            <w:proofErr w:type="spellEnd"/>
            <w:r w:rsidRPr="00743246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Софтве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 за управљање базама података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8A02F8" w:rsidRDefault="008A02F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A02F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Радмила Јовановић, Славољуб Миловановић, Огњен Радовић, Јовица Станковић, Пословни информациони системи, Економски факултет, Ниш, 2009.</w:t>
            </w:r>
          </w:p>
          <w:p w:rsidR="008A02F8" w:rsidRPr="008A02F8" w:rsidRDefault="008A02F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A02F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Радмила Јовановић, Славољуб Миловановић, Огњен Радовић, Јовица Станковић, Пословна информатика - практични приступ, Економски факултет, Ниш, 2007.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EF4B54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22297C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: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EF4B54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EF4B54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EF4B54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EF4B54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8A02F8" w:rsidRPr="008A02F8" w:rsidRDefault="008A02F8" w:rsidP="00062EE7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2F8">
              <w:rPr>
                <w:rFonts w:ascii="Times New Roman" w:hAnsi="Times New Roman"/>
                <w:sz w:val="20"/>
                <w:szCs w:val="20"/>
                <w:lang w:val="sr-Cyrl-CS"/>
              </w:rPr>
              <w:t>Усмено излагање наставних садржаја и видео презентације у Power Point-у</w:t>
            </w:r>
          </w:p>
          <w:p w:rsidR="008A02F8" w:rsidRPr="008A02F8" w:rsidRDefault="008A02F8" w:rsidP="00062EE7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2F8">
              <w:rPr>
                <w:rFonts w:ascii="Times New Roman" w:hAnsi="Times New Roman"/>
                <w:sz w:val="20"/>
                <w:szCs w:val="20"/>
                <w:lang w:val="sr-Cyrl-CS"/>
              </w:rPr>
              <w:t>Демонстрације коришћења рачунарских програма</w:t>
            </w:r>
          </w:p>
          <w:p w:rsidR="008A02F8" w:rsidRPr="008A02F8" w:rsidRDefault="008A02F8" w:rsidP="00062EE7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2F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Ангажмани истакнутих информатичких стручњака у држању неких предавања ради преношења искуства из праксе </w:t>
            </w:r>
          </w:p>
          <w:p w:rsidR="008A02F8" w:rsidRPr="008A02F8" w:rsidRDefault="008A02F8" w:rsidP="00062EE7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2F8">
              <w:rPr>
                <w:rFonts w:ascii="Times New Roman" w:hAnsi="Times New Roman"/>
                <w:sz w:val="20"/>
                <w:szCs w:val="20"/>
                <w:lang w:val="sr-Cyrl-CS"/>
              </w:rPr>
              <w:t>Дискусија о проблемима и питањима везаним за примену ИТ</w:t>
            </w:r>
          </w:p>
          <w:p w:rsidR="002A3E5D" w:rsidRPr="002A3E5D" w:rsidRDefault="008A02F8" w:rsidP="00062EE7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A02F8">
              <w:rPr>
                <w:rFonts w:ascii="Times New Roman" w:hAnsi="Times New Roman"/>
                <w:sz w:val="20"/>
                <w:szCs w:val="20"/>
                <w:lang w:val="sr-Cyrl-CS"/>
              </w:rPr>
              <w:t>Анализа студија случаја и примера из праксе домаћих и страних предузећа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2A3E5D" w:rsidRDefault="008A02F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A02F8" w:rsidRDefault="008A02F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8A02F8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8A02F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2A3E5D" w:rsidRDefault="008A02F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30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</w:t>
            </w:r>
            <w:r w:rsidR="008A02F8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Default="002A3E5D" w:rsidP="00062EE7">
      <w:pPr>
        <w:rPr>
          <w:rFonts w:ascii="Times New Roman" w:hAnsi="Times New Roman"/>
          <w:bCs/>
          <w:lang w:val="sr-Cyrl-CS"/>
        </w:rPr>
      </w:pPr>
    </w:p>
    <w:p w:rsidR="00062EE7" w:rsidRDefault="00062EE7" w:rsidP="00062EE7">
      <w:pPr>
        <w:rPr>
          <w:rFonts w:ascii="Times New Roman" w:hAnsi="Times New Roman"/>
          <w:bCs/>
          <w:lang w:val="sr-Cyrl-CS"/>
        </w:rPr>
      </w:pPr>
    </w:p>
    <w:p w:rsidR="00062EE7" w:rsidRPr="002A3E5D" w:rsidRDefault="00062EE7" w:rsidP="00062EE7">
      <w:pPr>
        <w:rPr>
          <w:rFonts w:ascii="Times New Roman" w:hAnsi="Times New Roman"/>
          <w:bCs/>
          <w:lang w:val="sr-Cyrl-CS"/>
        </w:rPr>
      </w:pPr>
    </w:p>
    <w:sectPr w:rsidR="00062EE7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2A3E5D"/>
    <w:rsid w:val="0001328E"/>
    <w:rsid w:val="00062EE7"/>
    <w:rsid w:val="000E6F3E"/>
    <w:rsid w:val="0022297C"/>
    <w:rsid w:val="002A3E5D"/>
    <w:rsid w:val="002E616C"/>
    <w:rsid w:val="004D1B1E"/>
    <w:rsid w:val="006362F6"/>
    <w:rsid w:val="006F7B75"/>
    <w:rsid w:val="00710112"/>
    <w:rsid w:val="00743246"/>
    <w:rsid w:val="007C403B"/>
    <w:rsid w:val="00874AAD"/>
    <w:rsid w:val="00891E3D"/>
    <w:rsid w:val="008A02F8"/>
    <w:rsid w:val="008C0F6A"/>
    <w:rsid w:val="00A20286"/>
    <w:rsid w:val="00A35B8F"/>
    <w:rsid w:val="00A973C5"/>
    <w:rsid w:val="00C47646"/>
    <w:rsid w:val="00CC7355"/>
    <w:rsid w:val="00EF4B54"/>
    <w:rsid w:val="00F668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19</cp:revision>
  <cp:lastPrinted>2019-05-15T09:11:00Z</cp:lastPrinted>
  <dcterms:created xsi:type="dcterms:W3CDTF">2019-05-13T10:33:00Z</dcterms:created>
  <dcterms:modified xsi:type="dcterms:W3CDTF">2019-10-04T09:59:00Z</dcterms:modified>
</cp:coreProperties>
</file>